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0F5AB" w14:textId="77777777" w:rsidR="0093561B" w:rsidRPr="00E81BFA" w:rsidRDefault="0093561B" w:rsidP="0093561B">
      <w:pPr>
        <w:jc w:val="center"/>
        <w:rPr>
          <w:rFonts w:ascii="Microsoft Sans Serif" w:hAnsi="Microsoft Sans Serif" w:cs="Microsoft Sans Serif"/>
          <w:b/>
          <w:bCs/>
          <w:sz w:val="36"/>
          <w:szCs w:val="36"/>
        </w:rPr>
      </w:pPr>
      <w:r w:rsidRPr="00E81BFA">
        <w:rPr>
          <w:rFonts w:ascii="Microsoft Sans Serif" w:hAnsi="Microsoft Sans Serif" w:cs="Microsoft Sans Serif"/>
          <w:b/>
          <w:bCs/>
          <w:sz w:val="36"/>
          <w:szCs w:val="36"/>
        </w:rPr>
        <w:t>Notice for Innovation Grants</w:t>
      </w:r>
    </w:p>
    <w:p w14:paraId="7C91ED52" w14:textId="77777777" w:rsidR="0093561B" w:rsidRPr="007F15A7" w:rsidRDefault="0093561B" w:rsidP="0093561B">
      <w:pPr>
        <w:ind w:right="-11"/>
        <w:jc w:val="both"/>
        <w:rPr>
          <w:rFonts w:ascii="Microsoft Sans Serif" w:hAnsi="Microsoft Sans Serif" w:cs="Microsoft Sans Serif"/>
          <w:sz w:val="20"/>
        </w:rPr>
      </w:pPr>
    </w:p>
    <w:p w14:paraId="054A6A6A" w14:textId="77777777" w:rsidR="0093561B" w:rsidRPr="00725152" w:rsidRDefault="0093561B" w:rsidP="0093561B">
      <w:pPr>
        <w:ind w:right="-11"/>
        <w:jc w:val="both"/>
        <w:rPr>
          <w:rFonts w:ascii="Microsoft Sans Serif" w:hAnsi="Microsoft Sans Serif" w:cs="Microsoft Sans Serif"/>
          <w:sz w:val="20"/>
        </w:rPr>
      </w:pPr>
      <w:r>
        <w:rPr>
          <w:rFonts w:ascii="Microsoft Sans Serif" w:hAnsi="Microsoft Sans Serif" w:cs="Microsoft Sans Serif"/>
          <w:sz w:val="20"/>
        </w:rPr>
        <w:t xml:space="preserve"> </w:t>
      </w:r>
      <w:r w:rsidRPr="00725152">
        <w:rPr>
          <w:rFonts w:ascii="Microsoft Sans Serif" w:hAnsi="Microsoft Sans Serif" w:cs="Microsoft Sans Serif"/>
          <w:sz w:val="20"/>
        </w:rPr>
        <w:t xml:space="preserve">Wessex Medical Research (WMR) invites bids for grants from its Innovation Fund.  </w:t>
      </w:r>
    </w:p>
    <w:p w14:paraId="12E10F4C" w14:textId="77777777" w:rsidR="0093561B" w:rsidRPr="00725152" w:rsidRDefault="0093561B" w:rsidP="0093561B">
      <w:pPr>
        <w:ind w:right="-11"/>
        <w:jc w:val="both"/>
        <w:rPr>
          <w:rFonts w:ascii="Microsoft Sans Serif" w:hAnsi="Microsoft Sans Serif" w:cs="Microsoft Sans Serif"/>
          <w:sz w:val="20"/>
        </w:rPr>
      </w:pPr>
    </w:p>
    <w:p w14:paraId="5F147F38" w14:textId="77777777" w:rsidR="0093561B" w:rsidRPr="00725152" w:rsidRDefault="0093561B" w:rsidP="0093561B">
      <w:pPr>
        <w:pBdr>
          <w:top w:val="single" w:sz="4" w:space="1" w:color="auto"/>
          <w:left w:val="single" w:sz="4" w:space="4" w:color="auto"/>
          <w:bottom w:val="single" w:sz="4" w:space="1" w:color="auto"/>
          <w:right w:val="single" w:sz="4" w:space="4" w:color="auto"/>
        </w:pBdr>
        <w:tabs>
          <w:tab w:val="left" w:pos="7938"/>
        </w:tabs>
        <w:ind w:right="-10"/>
        <w:jc w:val="center"/>
        <w:rPr>
          <w:rFonts w:ascii="Microsoft Sans Serif" w:hAnsi="Microsoft Sans Serif" w:cs="Microsoft Sans Serif"/>
          <w:b/>
          <w:sz w:val="20"/>
        </w:rPr>
      </w:pPr>
      <w:r w:rsidRPr="00725152">
        <w:rPr>
          <w:rFonts w:ascii="Microsoft Sans Serif" w:hAnsi="Microsoft Sans Serif" w:cs="Microsoft Sans Serif"/>
          <w:b/>
          <w:sz w:val="20"/>
        </w:rPr>
        <w:t>Five grants, each of up to £20,000, are available</w:t>
      </w:r>
    </w:p>
    <w:p w14:paraId="3061726B" w14:textId="77777777" w:rsidR="0093561B" w:rsidRPr="00725152" w:rsidRDefault="0093561B" w:rsidP="0093561B">
      <w:pPr>
        <w:tabs>
          <w:tab w:val="left" w:pos="5044"/>
        </w:tabs>
        <w:ind w:right="-11"/>
        <w:jc w:val="both"/>
        <w:rPr>
          <w:rFonts w:ascii="Microsoft Sans Serif" w:hAnsi="Microsoft Sans Serif" w:cs="Microsoft Sans Serif"/>
          <w:sz w:val="20"/>
        </w:rPr>
      </w:pPr>
    </w:p>
    <w:p w14:paraId="256F3C01" w14:textId="77777777" w:rsidR="0093561B" w:rsidRPr="00725152" w:rsidRDefault="0093561B" w:rsidP="0093561B">
      <w:pPr>
        <w:tabs>
          <w:tab w:val="left" w:pos="5044"/>
        </w:tabs>
        <w:spacing w:after="120"/>
        <w:ind w:right="-11"/>
        <w:jc w:val="both"/>
        <w:rPr>
          <w:rFonts w:ascii="Microsoft Sans Serif" w:hAnsi="Microsoft Sans Serif" w:cs="Microsoft Sans Serif"/>
          <w:sz w:val="20"/>
        </w:rPr>
      </w:pPr>
      <w:r w:rsidRPr="00725152">
        <w:rPr>
          <w:rFonts w:ascii="Microsoft Sans Serif" w:hAnsi="Microsoft Sans Serif" w:cs="Microsoft Sans Serif"/>
          <w:sz w:val="20"/>
        </w:rPr>
        <w:t>The Innovation Fund aims to pump-prime innovative medical research by early career researchers at the University of Southampton.  The grants are intended to provide funding to the researcher to undertake original work with the objective of launching their research career.  It is expected that the application will be mainly or wholly for the cost of consumables and related activities: funding will not be provided for fees, stipend or travel costs other than those necessarily incidental to the research itself, nor will grants be made to top up funding sought elsewhere.  A contribution to salary will be considered only if the applicant is not in a University-funded salaried post.</w:t>
      </w:r>
    </w:p>
    <w:p w14:paraId="375DB0A1" w14:textId="77777777" w:rsidR="0093561B" w:rsidRPr="00725152" w:rsidRDefault="0093561B" w:rsidP="0093561B">
      <w:pPr>
        <w:overflowPunct/>
        <w:autoSpaceDE/>
        <w:autoSpaceDN/>
        <w:adjustRightInd/>
        <w:spacing w:after="120"/>
        <w:textAlignment w:val="auto"/>
        <w:rPr>
          <w:rFonts w:ascii="Microsoft Sans Serif" w:hAnsi="Microsoft Sans Serif" w:cs="Microsoft Sans Serif"/>
          <w:sz w:val="20"/>
        </w:rPr>
      </w:pPr>
      <w:r w:rsidRPr="00725152">
        <w:rPr>
          <w:rFonts w:ascii="Microsoft Sans Serif" w:eastAsia="Calibri" w:hAnsi="Microsoft Sans Serif" w:cs="Microsoft Sans Serif"/>
          <w:sz w:val="20"/>
        </w:rPr>
        <w:t xml:space="preserve">Applicants must be a maximum of 10 years post award of PhD or DM, exclusive of career breaks or less than full-time working, details of which should be provided in the relevant section of the application form.  Applications will not be accepted from Associate Professor / Principal Research Fellow staff (level 6 or equivalent) or above.  </w:t>
      </w:r>
      <w:r w:rsidRPr="00725152">
        <w:rPr>
          <w:rFonts w:ascii="Microsoft Sans Serif" w:hAnsi="Microsoft Sans Serif" w:cs="Microsoft Sans Serif"/>
          <w:sz w:val="20"/>
        </w:rPr>
        <w:t>Applicants who have previously received an Innovation Grant are disqualified.</w:t>
      </w:r>
    </w:p>
    <w:p w14:paraId="204DE828" w14:textId="77777777" w:rsidR="0093561B" w:rsidRDefault="0093561B" w:rsidP="0093561B">
      <w:pPr>
        <w:overflowPunct/>
        <w:autoSpaceDE/>
        <w:autoSpaceDN/>
        <w:adjustRightInd/>
        <w:spacing w:after="120"/>
        <w:textAlignment w:val="auto"/>
        <w:rPr>
          <w:rFonts w:ascii="Microsoft Sans Serif" w:hAnsi="Microsoft Sans Serif" w:cs="Microsoft Sans Serif"/>
          <w:sz w:val="20"/>
        </w:rPr>
      </w:pPr>
      <w:r w:rsidRPr="00725152">
        <w:rPr>
          <w:rFonts w:ascii="Microsoft Sans Serif" w:hAnsi="Microsoft Sans Serif" w:cs="Microsoft Sans Serif"/>
          <w:sz w:val="20"/>
        </w:rPr>
        <w:t xml:space="preserve">Grants will extend for a period of two years at the conclusion of which the recipient will be expected to submit a report/paper on the results: due recognition must be given to the involvement of WMR.  The Applicant must complete the attached application form: please adhere to all the stated word or character limits.  The final page of the application form can be used for graphs, charts or pictures: any further attachments will be disregarded. </w:t>
      </w:r>
    </w:p>
    <w:p w14:paraId="67D00DF0" w14:textId="5263A51D" w:rsidR="0093561B" w:rsidRPr="00725152" w:rsidRDefault="00482C32" w:rsidP="007B3C8C">
      <w:pPr>
        <w:overflowPunct/>
        <w:autoSpaceDE/>
        <w:autoSpaceDN/>
        <w:adjustRightInd/>
        <w:spacing w:after="120"/>
        <w:textAlignment w:val="auto"/>
        <w:rPr>
          <w:rFonts w:ascii="Microsoft Sans Serif" w:hAnsi="Microsoft Sans Serif" w:cs="Microsoft Sans Serif"/>
          <w:sz w:val="20"/>
        </w:rPr>
      </w:pPr>
      <w:r>
        <w:rPr>
          <w:rFonts w:ascii="Microsoft Sans Serif" w:hAnsi="Microsoft Sans Serif" w:cs="Microsoft Sans Serif"/>
          <w:sz w:val="20"/>
        </w:rPr>
        <w:t xml:space="preserve">The Application form must be endorsed and signed off by </w:t>
      </w:r>
      <w:r w:rsidR="007B3C8C" w:rsidRPr="007B3C8C">
        <w:rPr>
          <w:rFonts w:ascii="Microsoft Sans Serif" w:hAnsi="Microsoft Sans Serif" w:cs="Microsoft Sans Serif"/>
          <w:sz w:val="20"/>
        </w:rPr>
        <w:t>your School Deputy Head of School for Research</w:t>
      </w:r>
      <w:r w:rsidR="00A862AB">
        <w:rPr>
          <w:rFonts w:ascii="Microsoft Sans Serif" w:hAnsi="Microsoft Sans Serif" w:cs="Microsoft Sans Serif"/>
          <w:sz w:val="20"/>
        </w:rPr>
        <w:t xml:space="preserve"> </w:t>
      </w:r>
      <w:r w:rsidR="0093561B" w:rsidRPr="00725152">
        <w:rPr>
          <w:rFonts w:ascii="Microsoft Sans Serif" w:hAnsi="Microsoft Sans Serif" w:cs="Microsoft Sans Serif"/>
          <w:sz w:val="20"/>
        </w:rPr>
        <w:t>to confirm that the proposed research is in compliance with the Faculty’s research programme.</w:t>
      </w:r>
    </w:p>
    <w:p w14:paraId="33B38E00" w14:textId="77777777" w:rsidR="0093561B" w:rsidRPr="00725152" w:rsidRDefault="0093561B" w:rsidP="0093561B">
      <w:pPr>
        <w:tabs>
          <w:tab w:val="left" w:pos="5044"/>
        </w:tabs>
        <w:spacing w:after="120"/>
        <w:ind w:right="-11"/>
        <w:jc w:val="both"/>
        <w:rPr>
          <w:rFonts w:ascii="Microsoft Sans Serif" w:hAnsi="Microsoft Sans Serif" w:cs="Microsoft Sans Serif"/>
          <w:sz w:val="20"/>
        </w:rPr>
      </w:pPr>
      <w:r w:rsidRPr="00725152">
        <w:rPr>
          <w:rFonts w:ascii="Microsoft Sans Serif" w:hAnsi="Microsoft Sans Serif" w:cs="Microsoft Sans Serif"/>
          <w:sz w:val="20"/>
        </w:rPr>
        <w:t>Where relevant, the Applicant must confirm that the NHS National Data opt-out Programme will be adhered to.</w:t>
      </w:r>
    </w:p>
    <w:p w14:paraId="0A5B595D" w14:textId="77777777" w:rsidR="0093561B" w:rsidRPr="00725152" w:rsidRDefault="0093561B" w:rsidP="0093561B">
      <w:pPr>
        <w:tabs>
          <w:tab w:val="left" w:pos="5044"/>
        </w:tabs>
        <w:spacing w:after="120"/>
        <w:ind w:right="-11"/>
        <w:jc w:val="both"/>
        <w:rPr>
          <w:rFonts w:ascii="Microsoft Sans Serif" w:hAnsi="Microsoft Sans Serif" w:cs="Microsoft Sans Serif"/>
          <w:i/>
          <w:iCs/>
          <w:sz w:val="20"/>
          <w:u w:val="single"/>
        </w:rPr>
      </w:pPr>
      <w:r w:rsidRPr="00725152">
        <w:rPr>
          <w:rFonts w:ascii="Microsoft Sans Serif" w:hAnsi="Microsoft Sans Serif" w:cs="Microsoft Sans Serif"/>
          <w:sz w:val="20"/>
        </w:rPr>
        <w:t xml:space="preserve">It is essential that the Applicant confirms that the University’s policies on ethics and the treatment of animals (where relevant) will be strictly adhered to.  </w:t>
      </w:r>
      <w:r w:rsidRPr="00725152">
        <w:rPr>
          <w:rFonts w:ascii="Microsoft Sans Serif" w:hAnsi="Microsoft Sans Serif" w:cs="Microsoft Sans Serif"/>
          <w:b/>
          <w:sz w:val="20"/>
        </w:rPr>
        <w:t xml:space="preserve">If no animals are to be involved in the Project, this must be clearly stated in the ‘Ethical Approval’ section of the form. </w:t>
      </w:r>
      <w:r w:rsidRPr="00725152">
        <w:rPr>
          <w:rFonts w:ascii="Microsoft Sans Serif" w:hAnsi="Microsoft Sans Serif" w:cs="Microsoft Sans Serif"/>
          <w:sz w:val="20"/>
        </w:rPr>
        <w:t xml:space="preserve"> As a member of the Association of Medical Research Charities (“AMRC”), WMR supports the AMRC’s statement on the use of animals in research.  For details please see: </w:t>
      </w:r>
      <w:hyperlink r:id="rId9" w:history="1">
        <w:r w:rsidRPr="00725152">
          <w:rPr>
            <w:rFonts w:ascii="Microsoft Sans Serif" w:hAnsi="Microsoft Sans Serif" w:cs="Microsoft Sans Serif"/>
            <w:i/>
            <w:iCs/>
            <w:color w:val="0000FF"/>
            <w:sz w:val="20"/>
            <w:u w:val="single"/>
          </w:rPr>
          <w:t>https://www.amrc.org.uk/position-statement-on-the-use-of-animals-in-research</w:t>
        </w:r>
      </w:hyperlink>
    </w:p>
    <w:p w14:paraId="6D800393" w14:textId="77777777" w:rsidR="0093561B" w:rsidRPr="00725152" w:rsidRDefault="0093561B" w:rsidP="0093561B">
      <w:pPr>
        <w:tabs>
          <w:tab w:val="num" w:pos="832"/>
          <w:tab w:val="left" w:pos="5044"/>
        </w:tabs>
        <w:ind w:right="-11" w:hanging="286"/>
        <w:jc w:val="center"/>
        <w:rPr>
          <w:rFonts w:ascii="Microsoft Sans Serif" w:hAnsi="Microsoft Sans Serif" w:cs="Microsoft Sans Serif"/>
          <w:i/>
          <w:sz w:val="20"/>
        </w:rPr>
      </w:pPr>
      <w:r w:rsidRPr="00725152">
        <w:rPr>
          <w:rFonts w:ascii="Microsoft Sans Serif" w:hAnsi="Microsoft Sans Serif" w:cs="Microsoft Sans Serif"/>
          <w:b/>
          <w:sz w:val="20"/>
        </w:rPr>
        <w:t xml:space="preserve">Applications must be submitted by email to: </w:t>
      </w:r>
      <w:hyperlink r:id="rId10" w:history="1">
        <w:r w:rsidRPr="00725152">
          <w:rPr>
            <w:rFonts w:ascii="Microsoft Sans Serif" w:hAnsi="Microsoft Sans Serif" w:cs="Microsoft Sans Serif"/>
            <w:i/>
            <w:color w:val="0000FF"/>
            <w:sz w:val="20"/>
            <w:u w:val="single"/>
          </w:rPr>
          <w:t>enquiries@wesmed.org.uk</w:t>
        </w:r>
      </w:hyperlink>
    </w:p>
    <w:p w14:paraId="6316007B" w14:textId="77777777" w:rsidR="0093561B" w:rsidRPr="00725152" w:rsidRDefault="0093561B" w:rsidP="0093561B">
      <w:pPr>
        <w:tabs>
          <w:tab w:val="num" w:pos="832"/>
          <w:tab w:val="left" w:pos="5044"/>
        </w:tabs>
        <w:ind w:right="-11" w:hanging="286"/>
        <w:jc w:val="center"/>
        <w:rPr>
          <w:rFonts w:ascii="Microsoft Sans Serif" w:hAnsi="Microsoft Sans Serif" w:cs="Microsoft Sans Serif"/>
          <w:b/>
          <w:sz w:val="20"/>
        </w:rPr>
      </w:pPr>
      <w:r w:rsidRPr="00725152">
        <w:rPr>
          <w:rFonts w:ascii="Microsoft Sans Serif" w:hAnsi="Microsoft Sans Serif" w:cs="Microsoft Sans Serif"/>
          <w:b/>
          <w:sz w:val="20"/>
        </w:rPr>
        <w:t>to arrive by noon on Friday 13 February 2026.  Late applications will not be accepted.</w:t>
      </w:r>
    </w:p>
    <w:p w14:paraId="5E1D660B" w14:textId="77777777" w:rsidR="0093561B" w:rsidRPr="00725152" w:rsidRDefault="0093561B" w:rsidP="0093561B">
      <w:pPr>
        <w:tabs>
          <w:tab w:val="left" w:pos="5044"/>
        </w:tabs>
        <w:ind w:right="-11"/>
        <w:jc w:val="both"/>
        <w:rPr>
          <w:rFonts w:ascii="Microsoft Sans Serif" w:hAnsi="Microsoft Sans Serif" w:cs="Microsoft Sans Serif"/>
          <w:sz w:val="20"/>
        </w:rPr>
      </w:pPr>
    </w:p>
    <w:p w14:paraId="28E09B66" w14:textId="77777777" w:rsidR="0093561B" w:rsidRPr="00725152" w:rsidRDefault="0093561B" w:rsidP="0093561B">
      <w:pPr>
        <w:tabs>
          <w:tab w:val="left" w:pos="5044"/>
        </w:tabs>
        <w:ind w:right="-11"/>
        <w:jc w:val="both"/>
        <w:rPr>
          <w:rFonts w:ascii="Microsoft Sans Serif" w:hAnsi="Microsoft Sans Serif" w:cs="Microsoft Sans Serif"/>
          <w:sz w:val="20"/>
        </w:rPr>
      </w:pPr>
      <w:r w:rsidRPr="00725152">
        <w:rPr>
          <w:rFonts w:ascii="Microsoft Sans Serif" w:hAnsi="Microsoft Sans Serif" w:cs="Microsoft Sans Serif"/>
          <w:sz w:val="20"/>
        </w:rPr>
        <w:t>All applications will be acknowledged and all applicants will be notified of the outcome by the end of May 2026 at the latest.</w:t>
      </w:r>
    </w:p>
    <w:p w14:paraId="4BB66501" w14:textId="77777777" w:rsidR="0093561B" w:rsidRPr="00725152" w:rsidRDefault="0093561B" w:rsidP="0093561B">
      <w:pPr>
        <w:tabs>
          <w:tab w:val="left" w:pos="5044"/>
        </w:tabs>
        <w:ind w:right="-11"/>
        <w:jc w:val="both"/>
        <w:rPr>
          <w:rFonts w:ascii="Microsoft Sans Serif" w:hAnsi="Microsoft Sans Serif" w:cs="Microsoft Sans Serif"/>
          <w:sz w:val="20"/>
        </w:rPr>
      </w:pPr>
    </w:p>
    <w:p w14:paraId="2F4DC61C" w14:textId="77777777" w:rsidR="0093561B" w:rsidRPr="00725152" w:rsidRDefault="0093561B" w:rsidP="0093561B">
      <w:pPr>
        <w:tabs>
          <w:tab w:val="left" w:pos="5044"/>
        </w:tabs>
        <w:ind w:right="-11"/>
        <w:jc w:val="both"/>
        <w:rPr>
          <w:rFonts w:ascii="Microsoft Sans Serif" w:hAnsi="Microsoft Sans Serif" w:cs="Microsoft Sans Serif"/>
          <w:sz w:val="20"/>
        </w:rPr>
      </w:pPr>
      <w:r w:rsidRPr="00725152">
        <w:rPr>
          <w:rFonts w:ascii="Microsoft Sans Serif" w:hAnsi="Microsoft Sans Serif" w:cs="Microsoft Sans Serif"/>
          <w:sz w:val="20"/>
        </w:rPr>
        <w:t xml:space="preserve">Our Data Protection Policy is available at </w:t>
      </w:r>
      <w:r w:rsidRPr="00725152">
        <w:rPr>
          <w:rFonts w:ascii="Microsoft Sans Serif" w:hAnsi="Microsoft Sans Serif" w:cs="Microsoft Sans Serif"/>
          <w:i/>
          <w:iCs/>
          <w:color w:val="0000FF"/>
          <w:sz w:val="20"/>
          <w:u w:val="single"/>
        </w:rPr>
        <w:t>www.wesmed.org.uk.</w:t>
      </w:r>
    </w:p>
    <w:p w14:paraId="55B5E57B" w14:textId="77777777" w:rsidR="0093561B" w:rsidRPr="00725152" w:rsidRDefault="0093561B" w:rsidP="0093561B">
      <w:pPr>
        <w:tabs>
          <w:tab w:val="left" w:pos="5044"/>
        </w:tabs>
        <w:ind w:right="-11"/>
        <w:jc w:val="both"/>
        <w:rPr>
          <w:sz w:val="16"/>
          <w:szCs w:val="16"/>
        </w:rPr>
      </w:pPr>
    </w:p>
    <w:p w14:paraId="3E317A33" w14:textId="77777777" w:rsidR="0093561B" w:rsidRPr="00725152" w:rsidRDefault="0093561B" w:rsidP="0093561B">
      <w:pPr>
        <w:tabs>
          <w:tab w:val="left" w:pos="5044"/>
        </w:tabs>
        <w:ind w:right="-11"/>
        <w:jc w:val="both"/>
        <w:rPr>
          <w:noProof/>
        </w:rPr>
      </w:pPr>
      <w:r w:rsidRPr="00725152">
        <w:rPr>
          <w:noProof/>
        </w:rPr>
        <w:t xml:space="preserve"> </w:t>
      </w:r>
    </w:p>
    <w:p w14:paraId="0B29BA31" w14:textId="77777777" w:rsidR="0093561B" w:rsidRPr="00725152" w:rsidRDefault="0093561B" w:rsidP="0093561B">
      <w:pPr>
        <w:tabs>
          <w:tab w:val="left" w:pos="5044"/>
        </w:tabs>
        <w:ind w:right="-11"/>
        <w:jc w:val="both"/>
        <w:rPr>
          <w:noProof/>
        </w:rPr>
      </w:pPr>
    </w:p>
    <w:p w14:paraId="5AD89E19" w14:textId="77777777" w:rsidR="0093561B" w:rsidRPr="00725152" w:rsidRDefault="0093561B" w:rsidP="0093561B">
      <w:pPr>
        <w:tabs>
          <w:tab w:val="left" w:pos="5044"/>
        </w:tabs>
        <w:ind w:right="-11"/>
        <w:jc w:val="both"/>
        <w:rPr>
          <w:sz w:val="24"/>
          <w:szCs w:val="24"/>
        </w:rPr>
      </w:pPr>
    </w:p>
    <w:p w14:paraId="6E6E091B" w14:textId="77777777" w:rsidR="00DD10AE" w:rsidRDefault="00DD10AE" w:rsidP="0093561B">
      <w:pPr>
        <w:tabs>
          <w:tab w:val="left" w:pos="5044"/>
        </w:tabs>
        <w:ind w:right="-11"/>
        <w:jc w:val="both"/>
        <w:rPr>
          <w:rFonts w:ascii="Microsoft Sans Serif" w:hAnsi="Microsoft Sans Serif" w:cs="Microsoft Sans Serif"/>
          <w:b/>
          <w:bCs/>
          <w:sz w:val="20"/>
        </w:rPr>
      </w:pPr>
      <w:r w:rsidRPr="00DD10AE">
        <w:rPr>
          <w:rFonts w:ascii="Microsoft Sans Serif" w:hAnsi="Microsoft Sans Serif" w:cs="Microsoft Sans Serif"/>
          <w:b/>
          <w:bCs/>
          <w:sz w:val="20"/>
          <w:u w:val="single"/>
        </w:rPr>
        <w:t>Jo Trueman</w:t>
      </w:r>
      <w:r w:rsidR="0093561B" w:rsidRPr="00DD10AE">
        <w:rPr>
          <w:rFonts w:ascii="Microsoft Sans Serif" w:hAnsi="Microsoft Sans Serif" w:cs="Microsoft Sans Serif"/>
          <w:b/>
          <w:bCs/>
          <w:sz w:val="20"/>
        </w:rPr>
        <w:tab/>
      </w:r>
      <w:r w:rsidR="0093561B" w:rsidRPr="00DD10AE">
        <w:rPr>
          <w:rFonts w:ascii="Microsoft Sans Serif" w:hAnsi="Microsoft Sans Serif" w:cs="Microsoft Sans Serif"/>
          <w:b/>
          <w:bCs/>
          <w:sz w:val="20"/>
        </w:rPr>
        <w:tab/>
      </w:r>
      <w:r w:rsidR="0093561B" w:rsidRPr="00DD10AE">
        <w:rPr>
          <w:rFonts w:ascii="Microsoft Sans Serif" w:hAnsi="Microsoft Sans Serif" w:cs="Microsoft Sans Serif"/>
          <w:b/>
          <w:bCs/>
          <w:sz w:val="20"/>
        </w:rPr>
        <w:tab/>
      </w:r>
      <w:r w:rsidR="0093561B" w:rsidRPr="00DD10AE">
        <w:rPr>
          <w:rFonts w:ascii="Microsoft Sans Serif" w:hAnsi="Microsoft Sans Serif" w:cs="Microsoft Sans Serif"/>
          <w:b/>
          <w:bCs/>
          <w:sz w:val="20"/>
        </w:rPr>
        <w:tab/>
      </w:r>
      <w:r w:rsidR="0093561B" w:rsidRPr="00DD10AE">
        <w:rPr>
          <w:rFonts w:ascii="Microsoft Sans Serif" w:hAnsi="Microsoft Sans Serif" w:cs="Microsoft Sans Serif"/>
          <w:b/>
          <w:bCs/>
          <w:sz w:val="20"/>
        </w:rPr>
        <w:tab/>
        <w:t xml:space="preserve"> </w:t>
      </w:r>
    </w:p>
    <w:p w14:paraId="43361D0B" w14:textId="4551CE8E" w:rsidR="0093561B" w:rsidRPr="00DD10AE" w:rsidRDefault="0093561B" w:rsidP="0093561B">
      <w:pPr>
        <w:tabs>
          <w:tab w:val="left" w:pos="5044"/>
        </w:tabs>
        <w:ind w:right="-11"/>
        <w:jc w:val="both"/>
        <w:rPr>
          <w:rFonts w:ascii="Microsoft Sans Serif" w:hAnsi="Microsoft Sans Serif" w:cs="Microsoft Sans Serif"/>
          <w:b/>
          <w:bCs/>
          <w:sz w:val="20"/>
          <w:u w:val="single"/>
        </w:rPr>
      </w:pPr>
      <w:r w:rsidRPr="00DD10AE">
        <w:rPr>
          <w:rFonts w:ascii="Microsoft Sans Serif" w:hAnsi="Microsoft Sans Serif" w:cs="Microsoft Sans Serif"/>
          <w:b/>
          <w:bCs/>
          <w:sz w:val="20"/>
        </w:rPr>
        <w:t>5 January 2026</w:t>
      </w:r>
    </w:p>
    <w:p w14:paraId="0E05016C" w14:textId="77777777" w:rsidR="0093561B" w:rsidRPr="00725152" w:rsidRDefault="0093561B" w:rsidP="0093561B">
      <w:pPr>
        <w:tabs>
          <w:tab w:val="left" w:pos="5044"/>
        </w:tabs>
        <w:ind w:right="-11"/>
        <w:jc w:val="both"/>
        <w:rPr>
          <w:rFonts w:ascii="Microsoft Sans Serif" w:hAnsi="Microsoft Sans Serif" w:cs="Microsoft Sans Serif"/>
          <w:sz w:val="20"/>
        </w:rPr>
      </w:pPr>
      <w:r w:rsidRPr="00725152">
        <w:rPr>
          <w:rFonts w:ascii="Microsoft Sans Serif" w:hAnsi="Microsoft Sans Serif" w:cs="Microsoft Sans Serif"/>
          <w:b/>
          <w:sz w:val="20"/>
        </w:rPr>
        <w:t>Trust Director</w:t>
      </w:r>
      <w:r w:rsidRPr="00725152">
        <w:rPr>
          <w:rFonts w:ascii="Microsoft Sans Serif" w:hAnsi="Microsoft Sans Serif" w:cs="Microsoft Sans Serif"/>
          <w:b/>
          <w:sz w:val="20"/>
        </w:rPr>
        <w:tab/>
      </w:r>
      <w:r w:rsidRPr="00725152">
        <w:rPr>
          <w:rFonts w:ascii="Microsoft Sans Serif" w:hAnsi="Microsoft Sans Serif" w:cs="Microsoft Sans Serif"/>
          <w:b/>
          <w:sz w:val="20"/>
        </w:rPr>
        <w:tab/>
      </w:r>
      <w:r w:rsidRPr="00725152">
        <w:rPr>
          <w:rFonts w:ascii="Microsoft Sans Serif" w:hAnsi="Microsoft Sans Serif" w:cs="Microsoft Sans Serif"/>
          <w:b/>
          <w:sz w:val="20"/>
        </w:rPr>
        <w:tab/>
      </w:r>
      <w:r w:rsidRPr="00725152">
        <w:rPr>
          <w:rFonts w:ascii="Microsoft Sans Serif" w:hAnsi="Microsoft Sans Serif" w:cs="Microsoft Sans Serif"/>
          <w:b/>
          <w:sz w:val="20"/>
        </w:rPr>
        <w:tab/>
      </w:r>
    </w:p>
    <w:p w14:paraId="71143837" w14:textId="77777777" w:rsidR="0093561B" w:rsidRPr="00485D9E" w:rsidRDefault="0093561B" w:rsidP="0093561B">
      <w:pPr>
        <w:tabs>
          <w:tab w:val="left" w:pos="5044"/>
        </w:tabs>
        <w:ind w:right="-11"/>
        <w:jc w:val="both"/>
        <w:rPr>
          <w:rFonts w:ascii="Microsoft Sans Serif" w:hAnsi="Microsoft Sans Serif" w:cs="Microsoft Sans Serif"/>
          <w:sz w:val="20"/>
        </w:rPr>
      </w:pPr>
    </w:p>
    <w:p w14:paraId="54461614" w14:textId="77777777" w:rsidR="0093561B" w:rsidRDefault="0093561B"/>
    <w:sectPr w:rsidR="0093561B">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1CD59" w14:textId="77777777" w:rsidR="004067AD" w:rsidRDefault="004067AD" w:rsidP="00DD10AE">
      <w:r>
        <w:separator/>
      </w:r>
    </w:p>
  </w:endnote>
  <w:endnote w:type="continuationSeparator" w:id="0">
    <w:p w14:paraId="2AE9C882" w14:textId="77777777" w:rsidR="004067AD" w:rsidRDefault="004067AD" w:rsidP="00DD1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CDFE4" w14:textId="77777777" w:rsidR="004067AD" w:rsidRDefault="004067AD" w:rsidP="00DD10AE">
      <w:r>
        <w:separator/>
      </w:r>
    </w:p>
  </w:footnote>
  <w:footnote w:type="continuationSeparator" w:id="0">
    <w:p w14:paraId="4F3BAF07" w14:textId="77777777" w:rsidR="004067AD" w:rsidRDefault="004067AD" w:rsidP="00DD10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26ED1" w14:textId="20CF37FA" w:rsidR="00DD10AE" w:rsidRDefault="00B43DD0" w:rsidP="00B43DD0">
    <w:pPr>
      <w:pStyle w:val="Header"/>
      <w:jc w:val="right"/>
    </w:pPr>
    <w:r>
      <w:rPr>
        <w:noProof/>
      </w:rPr>
      <mc:AlternateContent>
        <mc:Choice Requires="wps">
          <w:drawing>
            <wp:anchor distT="45720" distB="45720" distL="114300" distR="114300" simplePos="0" relativeHeight="251659264" behindDoc="0" locked="0" layoutInCell="1" allowOverlap="1" wp14:anchorId="505200ED" wp14:editId="419A7FA5">
              <wp:simplePos x="0" y="0"/>
              <wp:positionH relativeFrom="column">
                <wp:posOffset>4602480</wp:posOffset>
              </wp:positionH>
              <wp:positionV relativeFrom="paragraph">
                <wp:posOffset>-414020</wp:posOffset>
              </wp:positionV>
              <wp:extent cx="2360930" cy="1404620"/>
              <wp:effectExtent l="0" t="0" r="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0BA5227" w14:textId="17630821" w:rsidR="00B43DD0" w:rsidRDefault="00B43DD0">
                          <w:r>
                            <w:rPr>
                              <w:noProof/>
                              <w:lang w:eastAsia="en-GB"/>
                            </w:rPr>
                            <w:drawing>
                              <wp:inline distT="0" distB="0" distL="0" distR="0" wp14:anchorId="3F808E45" wp14:editId="41DEB140">
                                <wp:extent cx="1710972" cy="615950"/>
                                <wp:effectExtent l="0" t="0" r="3810" b="0"/>
                                <wp:docPr id="524426921" name="Picture 524426921" descr="WMR Logo CMYK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R Logo CMYK (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3682" cy="620526"/>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05200ED" id="_x0000_t202" coordsize="21600,21600" o:spt="202" path="m,l,21600r21600,l21600,xe">
              <v:stroke joinstyle="miter"/>
              <v:path gradientshapeok="t" o:connecttype="rect"/>
            </v:shapetype>
            <v:shape id="Text Box 2" o:spid="_x0000_s1026" type="#_x0000_t202" style="position:absolute;left:0;text-align:left;margin-left:362.4pt;margin-top:-32.6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" stroked="f">
              <v:textbox style="mso-fit-shape-to-text:t">
                <w:txbxContent>
                  <w:p w14:paraId="50BA5227" w14:textId="17630821" w:rsidR="00B43DD0" w:rsidRDefault="00B43DD0">
                    <w:r>
                      <w:rPr>
                        <w:noProof/>
                        <w:lang w:eastAsia="en-GB"/>
                      </w:rPr>
                      <w:drawing>
                        <wp:inline distT="0" distB="0" distL="0" distR="0" wp14:anchorId="3F808E45" wp14:editId="41DEB140">
                          <wp:extent cx="1710972" cy="615950"/>
                          <wp:effectExtent l="0" t="0" r="3810" b="0"/>
                          <wp:docPr id="524426921" name="Picture 524426921" descr="WMR Logo CMYK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R Logo CMYK (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3682" cy="620526"/>
                                  </a:xfrm>
                                  <a:prstGeom prst="rect">
                                    <a:avLst/>
                                  </a:prstGeom>
                                  <a:noFill/>
                                  <a:ln>
                                    <a:noFill/>
                                  </a:ln>
                                </pic:spPr>
                              </pic:pic>
                            </a:graphicData>
                          </a:graphic>
                        </wp:inline>
                      </w:drawing>
                    </w:r>
                  </w:p>
                </w:txbxContent>
              </v:textbox>
              <w10:wrap type="squar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61B"/>
    <w:rsid w:val="004067AD"/>
    <w:rsid w:val="00482C32"/>
    <w:rsid w:val="007B3C8C"/>
    <w:rsid w:val="007F143C"/>
    <w:rsid w:val="0093561B"/>
    <w:rsid w:val="009A185B"/>
    <w:rsid w:val="00A862AB"/>
    <w:rsid w:val="00B43DD0"/>
    <w:rsid w:val="00DD10AE"/>
    <w:rsid w:val="00E35ED0"/>
    <w:rsid w:val="00EF21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3921DF"/>
  <w15:chartTrackingRefBased/>
  <w15:docId w15:val="{1359857A-32B4-44AA-A00B-6213462C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61B"/>
    <w:pPr>
      <w:overflowPunct w:val="0"/>
      <w:autoSpaceDE w:val="0"/>
      <w:autoSpaceDN w:val="0"/>
      <w:adjustRightInd w:val="0"/>
      <w:spacing w:after="0" w:line="240" w:lineRule="auto"/>
      <w:textAlignment w:val="baseline"/>
    </w:pPr>
    <w:rPr>
      <w:rFonts w:ascii="Arial" w:eastAsia="Times New Roman" w:hAnsi="Arial" w:cs="Times New Roman"/>
      <w:kern w:val="0"/>
      <w:sz w:val="22"/>
      <w:szCs w:val="20"/>
      <w14:ligatures w14:val="none"/>
    </w:rPr>
  </w:style>
  <w:style w:type="paragraph" w:styleId="Heading1">
    <w:name w:val="heading 1"/>
    <w:basedOn w:val="Normal"/>
    <w:next w:val="Normal"/>
    <w:link w:val="Heading1Char"/>
    <w:uiPriority w:val="9"/>
    <w:qFormat/>
    <w:rsid w:val="0093561B"/>
    <w:pPr>
      <w:keepNext/>
      <w:keepLines/>
      <w:overflowPunct/>
      <w:autoSpaceDE/>
      <w:autoSpaceDN/>
      <w:adjustRightInd/>
      <w:spacing w:before="360" w:after="80" w:line="278" w:lineRule="auto"/>
      <w:textAlignment w:val="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3561B"/>
    <w:pPr>
      <w:keepNext/>
      <w:keepLines/>
      <w:overflowPunct/>
      <w:autoSpaceDE/>
      <w:autoSpaceDN/>
      <w:adjustRightInd/>
      <w:spacing w:before="160" w:after="80" w:line="278" w:lineRule="auto"/>
      <w:textAlignment w:val="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3561B"/>
    <w:pPr>
      <w:keepNext/>
      <w:keepLines/>
      <w:overflowPunct/>
      <w:autoSpaceDE/>
      <w:autoSpaceDN/>
      <w:adjustRightInd/>
      <w:spacing w:before="160" w:after="80" w:line="278" w:lineRule="auto"/>
      <w:textAlignment w:val="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3561B"/>
    <w:pPr>
      <w:keepNext/>
      <w:keepLines/>
      <w:overflowPunct/>
      <w:autoSpaceDE/>
      <w:autoSpaceDN/>
      <w:adjustRightInd/>
      <w:spacing w:before="80" w:after="40" w:line="278" w:lineRule="auto"/>
      <w:textAlignment w:val="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3561B"/>
    <w:pPr>
      <w:keepNext/>
      <w:keepLines/>
      <w:overflowPunct/>
      <w:autoSpaceDE/>
      <w:autoSpaceDN/>
      <w:adjustRightInd/>
      <w:spacing w:before="80" w:after="40" w:line="278" w:lineRule="auto"/>
      <w:textAlignment w:val="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3561B"/>
    <w:pPr>
      <w:keepNext/>
      <w:keepLines/>
      <w:overflowPunct/>
      <w:autoSpaceDE/>
      <w:autoSpaceDN/>
      <w:adjustRightInd/>
      <w:spacing w:before="40" w:line="278" w:lineRule="auto"/>
      <w:textAlignment w:val="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3561B"/>
    <w:pPr>
      <w:keepNext/>
      <w:keepLines/>
      <w:overflowPunct/>
      <w:autoSpaceDE/>
      <w:autoSpaceDN/>
      <w:adjustRightInd/>
      <w:spacing w:before="40" w:line="278" w:lineRule="auto"/>
      <w:textAlignment w:val="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3561B"/>
    <w:pPr>
      <w:keepNext/>
      <w:keepLines/>
      <w:overflowPunct/>
      <w:autoSpaceDE/>
      <w:autoSpaceDN/>
      <w:adjustRightInd/>
      <w:spacing w:line="278" w:lineRule="auto"/>
      <w:textAlignment w:val="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3561B"/>
    <w:pPr>
      <w:keepNext/>
      <w:keepLines/>
      <w:overflowPunct/>
      <w:autoSpaceDE/>
      <w:autoSpaceDN/>
      <w:adjustRightInd/>
      <w:spacing w:line="278" w:lineRule="auto"/>
      <w:textAlignment w:val="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56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56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56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56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56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56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56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56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561B"/>
    <w:rPr>
      <w:rFonts w:eastAsiaTheme="majorEastAsia" w:cstheme="majorBidi"/>
      <w:color w:val="272727" w:themeColor="text1" w:themeTint="D8"/>
    </w:rPr>
  </w:style>
  <w:style w:type="paragraph" w:styleId="Title">
    <w:name w:val="Title"/>
    <w:basedOn w:val="Normal"/>
    <w:next w:val="Normal"/>
    <w:link w:val="TitleChar"/>
    <w:uiPriority w:val="10"/>
    <w:qFormat/>
    <w:rsid w:val="0093561B"/>
    <w:pPr>
      <w:overflowPunct/>
      <w:autoSpaceDE/>
      <w:autoSpaceDN/>
      <w:adjustRightInd/>
      <w:spacing w:after="80"/>
      <w:contextualSpacing/>
      <w:textAlignment w:val="auto"/>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356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561B"/>
    <w:pPr>
      <w:numPr>
        <w:ilvl w:val="1"/>
      </w:numPr>
      <w:overflowPunct/>
      <w:autoSpaceDE/>
      <w:autoSpaceDN/>
      <w:adjustRightInd/>
      <w:spacing w:after="160" w:line="278" w:lineRule="auto"/>
      <w:textAlignment w:val="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356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561B"/>
    <w:pPr>
      <w:overflowPunct/>
      <w:autoSpaceDE/>
      <w:autoSpaceDN/>
      <w:adjustRightInd/>
      <w:spacing w:before="160" w:after="160" w:line="278" w:lineRule="auto"/>
      <w:jc w:val="center"/>
      <w:textAlignment w:val="auto"/>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3561B"/>
    <w:rPr>
      <w:i/>
      <w:iCs/>
      <w:color w:val="404040" w:themeColor="text1" w:themeTint="BF"/>
    </w:rPr>
  </w:style>
  <w:style w:type="paragraph" w:styleId="ListParagraph">
    <w:name w:val="List Paragraph"/>
    <w:basedOn w:val="Normal"/>
    <w:uiPriority w:val="34"/>
    <w:qFormat/>
    <w:rsid w:val="0093561B"/>
    <w:pPr>
      <w:overflowPunct/>
      <w:autoSpaceDE/>
      <w:autoSpaceDN/>
      <w:adjustRightInd/>
      <w:spacing w:after="160" w:line="278" w:lineRule="auto"/>
      <w:ind w:left="720"/>
      <w:contextualSpacing/>
      <w:textAlignment w:val="auto"/>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93561B"/>
    <w:rPr>
      <w:i/>
      <w:iCs/>
      <w:color w:val="0F4761" w:themeColor="accent1" w:themeShade="BF"/>
    </w:rPr>
  </w:style>
  <w:style w:type="paragraph" w:styleId="IntenseQuote">
    <w:name w:val="Intense Quote"/>
    <w:basedOn w:val="Normal"/>
    <w:next w:val="Normal"/>
    <w:link w:val="IntenseQuoteChar"/>
    <w:uiPriority w:val="30"/>
    <w:qFormat/>
    <w:rsid w:val="0093561B"/>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3561B"/>
    <w:rPr>
      <w:i/>
      <w:iCs/>
      <w:color w:val="0F4761" w:themeColor="accent1" w:themeShade="BF"/>
    </w:rPr>
  </w:style>
  <w:style w:type="character" w:styleId="IntenseReference">
    <w:name w:val="Intense Reference"/>
    <w:basedOn w:val="DefaultParagraphFont"/>
    <w:uiPriority w:val="32"/>
    <w:qFormat/>
    <w:rsid w:val="0093561B"/>
    <w:rPr>
      <w:b/>
      <w:bCs/>
      <w:smallCaps/>
      <w:color w:val="0F4761" w:themeColor="accent1" w:themeShade="BF"/>
      <w:spacing w:val="5"/>
    </w:rPr>
  </w:style>
  <w:style w:type="paragraph" w:styleId="Header">
    <w:name w:val="header"/>
    <w:basedOn w:val="Normal"/>
    <w:link w:val="HeaderChar"/>
    <w:uiPriority w:val="99"/>
    <w:unhideWhenUsed/>
    <w:rsid w:val="00DD10AE"/>
    <w:pPr>
      <w:tabs>
        <w:tab w:val="center" w:pos="4513"/>
        <w:tab w:val="right" w:pos="9026"/>
      </w:tabs>
    </w:pPr>
  </w:style>
  <w:style w:type="character" w:customStyle="1" w:styleId="HeaderChar">
    <w:name w:val="Header Char"/>
    <w:basedOn w:val="DefaultParagraphFont"/>
    <w:link w:val="Header"/>
    <w:uiPriority w:val="99"/>
    <w:rsid w:val="00DD10AE"/>
    <w:rPr>
      <w:rFonts w:ascii="Arial" w:eastAsia="Times New Roman" w:hAnsi="Arial" w:cs="Times New Roman"/>
      <w:kern w:val="0"/>
      <w:sz w:val="22"/>
      <w:szCs w:val="20"/>
      <w14:ligatures w14:val="none"/>
    </w:rPr>
  </w:style>
  <w:style w:type="paragraph" w:styleId="Footer">
    <w:name w:val="footer"/>
    <w:basedOn w:val="Normal"/>
    <w:link w:val="FooterChar"/>
    <w:uiPriority w:val="99"/>
    <w:unhideWhenUsed/>
    <w:rsid w:val="00DD10AE"/>
    <w:pPr>
      <w:tabs>
        <w:tab w:val="center" w:pos="4513"/>
        <w:tab w:val="right" w:pos="9026"/>
      </w:tabs>
    </w:pPr>
  </w:style>
  <w:style w:type="character" w:customStyle="1" w:styleId="FooterChar">
    <w:name w:val="Footer Char"/>
    <w:basedOn w:val="DefaultParagraphFont"/>
    <w:link w:val="Footer"/>
    <w:uiPriority w:val="99"/>
    <w:rsid w:val="00DD10AE"/>
    <w:rPr>
      <w:rFonts w:ascii="Arial" w:eastAsia="Times New Roman" w:hAnsi="Arial" w:cs="Times New Roman"/>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enquiries@wesmed.org.uk" TargetMode="External"/><Relationship Id="rId4" Type="http://schemas.openxmlformats.org/officeDocument/2006/relationships/styles" Target="styles.xml"/><Relationship Id="rId9" Type="http://schemas.openxmlformats.org/officeDocument/2006/relationships/hyperlink" Target="https://www.amrc.org.uk/position-statement-on-the-use-of-animals-in-resear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b911d-a73b-4dc4-ab76-0a11d650868a">
      <Terms xmlns="http://schemas.microsoft.com/office/infopath/2007/PartnerControls"/>
    </lcf76f155ced4ddcb4097134ff3c332f>
    <TaxCatchAll xmlns="68fbfd18-7f80-4478-9ba2-3d2221c4196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520D085C33B440A74672C494DD5F6C" ma:contentTypeVersion="15" ma:contentTypeDescription="Create a new document." ma:contentTypeScope="" ma:versionID="03e719e95172981dbb651dd2dd5251f5">
  <xsd:schema xmlns:xsd="http://www.w3.org/2001/XMLSchema" xmlns:xs="http://www.w3.org/2001/XMLSchema" xmlns:p="http://schemas.microsoft.com/office/2006/metadata/properties" xmlns:ns2="d7eb911d-a73b-4dc4-ab76-0a11d650868a" xmlns:ns3="68fbfd18-7f80-4478-9ba2-3d2221c41969" targetNamespace="http://schemas.microsoft.com/office/2006/metadata/properties" ma:root="true" ma:fieldsID="a9b2030bdc80cff40db9181036677448" ns2:_="" ns3:_="">
    <xsd:import namespace="d7eb911d-a73b-4dc4-ab76-0a11d650868a"/>
    <xsd:import namespace="68fbfd18-7f80-4478-9ba2-3d2221c41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b911d-a73b-4dc4-ab76-0a11d65086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14f763b-57a9-4c25-910c-c5eb864ed4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bfd18-7f80-4478-9ba2-3d2221c4196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9635d40-cd69-48cf-89aa-66b4b16ca09e}" ma:internalName="TaxCatchAll" ma:showField="CatchAllData" ma:web="68fbfd18-7f80-4478-9ba2-3d2221c41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C9E7D3-08CA-4592-BACE-A51ABE5740CE}">
  <ds:schemaRefs>
    <ds:schemaRef ds:uri="http://schemas.microsoft.com/office/2006/metadata/properties"/>
    <ds:schemaRef ds:uri="http://schemas.microsoft.com/office/infopath/2007/PartnerControls"/>
    <ds:schemaRef ds:uri="d7eb911d-a73b-4dc4-ab76-0a11d650868a"/>
    <ds:schemaRef ds:uri="68fbfd18-7f80-4478-9ba2-3d2221c41969"/>
  </ds:schemaRefs>
</ds:datastoreItem>
</file>

<file path=customXml/itemProps2.xml><?xml version="1.0" encoding="utf-8"?>
<ds:datastoreItem xmlns:ds="http://schemas.openxmlformats.org/officeDocument/2006/customXml" ds:itemID="{77BEB899-C2D2-4A3B-A3DD-182F5D768452}">
  <ds:schemaRefs>
    <ds:schemaRef ds:uri="http://schemas.microsoft.com/sharepoint/v3/contenttype/forms"/>
  </ds:schemaRefs>
</ds:datastoreItem>
</file>

<file path=customXml/itemProps3.xml><?xml version="1.0" encoding="utf-8"?>
<ds:datastoreItem xmlns:ds="http://schemas.openxmlformats.org/officeDocument/2006/customXml" ds:itemID="{E0EEE49F-9D84-4074-8BEF-15262ECBB2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b911d-a73b-4dc4-ab76-0a11d650868a"/>
    <ds:schemaRef ds:uri="68fbfd18-7f80-4478-9ba2-3d2221c419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461</Words>
  <Characters>2631</Characters>
  <Application>Microsoft Office Word</Application>
  <DocSecurity>0</DocSecurity>
  <Lines>21</Lines>
  <Paragraphs>6</Paragraphs>
  <ScaleCrop>false</ScaleCrop>
  <Company/>
  <LinksUpToDate>false</LinksUpToDate>
  <CharactersWithSpaces>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Trueman</dc:creator>
  <cp:keywords/>
  <dc:description/>
  <cp:lastModifiedBy>Jo Trueman</cp:lastModifiedBy>
  <cp:revision>7</cp:revision>
  <dcterms:created xsi:type="dcterms:W3CDTF">2025-10-22T11:00:00Z</dcterms:created>
  <dcterms:modified xsi:type="dcterms:W3CDTF">2025-12-02T08:11:00Z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0x010100B1520D085C33B440A74672C494DD5F6C</vt:lpwstr>
  </property>
  <property fmtid="{D5CDD505-2E9C-101B-9397-08002B2CF9AE}" pid="3" name="MediaServiceImageTags">
    <vt:lpwstr/>
  </property>
</Properties>
</file>